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3AADCB1" w:rsidR="00CC5A23" w:rsidRPr="009B19DE" w:rsidRDefault="00657134">
      <w:pPr>
        <w:pStyle w:val="Title"/>
        <w:bidi/>
        <w:spacing w:after="240"/>
        <w:jc w:val="center"/>
        <w:rPr>
          <w:rFonts w:ascii="Calibri" w:eastAsia="Calibri" w:hAnsi="Calibri" w:cs="Calibri"/>
          <w:color w:val="0070C0"/>
          <w:sz w:val="28"/>
          <w:szCs w:val="28"/>
        </w:rPr>
      </w:pPr>
      <w:r w:rsidRPr="009B19DE">
        <w:rPr>
          <w:rFonts w:ascii="Calibri" w:eastAsia="Calibri" w:hAnsi="Calibri" w:cs="Calibri"/>
          <w:color w:val="0070C0"/>
          <w:sz w:val="28"/>
          <w:szCs w:val="28"/>
          <w:rtl/>
        </w:rPr>
        <w:t>"الأبد هو الآن" أول معرض</w:t>
      </w:r>
      <w:r w:rsidR="00333E18" w:rsidRPr="009B19DE">
        <w:rPr>
          <w:rFonts w:ascii="Calibri" w:eastAsia="Calibri" w:hAnsi="Calibri" w:cs="Calibri" w:hint="cs"/>
          <w:color w:val="0070C0"/>
          <w:sz w:val="28"/>
          <w:szCs w:val="28"/>
          <w:rtl/>
        </w:rPr>
        <w:t xml:space="preserve"> عالمي</w:t>
      </w:r>
      <w:r w:rsidRPr="009B19DE">
        <w:rPr>
          <w:rFonts w:ascii="Calibri" w:eastAsia="Calibri" w:hAnsi="Calibri" w:cs="Calibri"/>
          <w:color w:val="0070C0"/>
          <w:sz w:val="28"/>
          <w:szCs w:val="28"/>
          <w:rtl/>
        </w:rPr>
        <w:t xml:space="preserve"> </w:t>
      </w:r>
      <w:r w:rsidR="00333E18" w:rsidRPr="009B19DE">
        <w:rPr>
          <w:rFonts w:ascii="Calibri" w:eastAsia="Calibri" w:hAnsi="Calibri" w:cs="Calibri" w:hint="cs"/>
          <w:color w:val="0070C0"/>
          <w:sz w:val="28"/>
          <w:szCs w:val="28"/>
          <w:rtl/>
        </w:rPr>
        <w:t>للفن المعاصر</w:t>
      </w:r>
      <w:r w:rsidRPr="009B19DE">
        <w:rPr>
          <w:rFonts w:ascii="Calibri" w:eastAsia="Calibri" w:hAnsi="Calibri" w:cs="Calibri"/>
          <w:color w:val="0070C0"/>
          <w:sz w:val="28"/>
          <w:szCs w:val="28"/>
          <w:rtl/>
        </w:rPr>
        <w:t xml:space="preserve"> عند هضبة الأهرامات بالجيزة الممتد عبر 4500 عام </w:t>
      </w:r>
    </w:p>
    <w:p w14:paraId="00000002" w14:textId="482C8B4B" w:rsidR="00CC5A23" w:rsidRPr="009B19DE" w:rsidRDefault="00657134" w:rsidP="001E1ED7">
      <w:pPr>
        <w:bidi/>
        <w:spacing w:after="240" w:line="276" w:lineRule="auto"/>
        <w:jc w:val="center"/>
        <w:rPr>
          <w:color w:val="0070C0"/>
          <w:sz w:val="28"/>
          <w:szCs w:val="28"/>
        </w:rPr>
      </w:pPr>
      <w:bookmarkStart w:id="0" w:name="_heading=h.gjdgxs" w:colFirst="0" w:colLast="0"/>
      <w:bookmarkEnd w:id="0"/>
      <w:r w:rsidRPr="009B19DE">
        <w:rPr>
          <w:color w:val="0070C0"/>
          <w:sz w:val="28"/>
          <w:szCs w:val="28"/>
          <w:rtl/>
        </w:rPr>
        <w:t xml:space="preserve">تحت رعاية وزارتي الخارجية والسياحة والآثار </w:t>
      </w:r>
      <w:r w:rsidR="001E1ED7" w:rsidRPr="009B19DE">
        <w:rPr>
          <w:rFonts w:hint="cs"/>
          <w:color w:val="0070C0"/>
          <w:sz w:val="28"/>
          <w:szCs w:val="28"/>
          <w:rtl/>
        </w:rPr>
        <w:t>و منظمة ال</w:t>
      </w:r>
      <w:r w:rsidRPr="009B19DE">
        <w:rPr>
          <w:color w:val="0070C0"/>
          <w:sz w:val="28"/>
          <w:szCs w:val="28"/>
          <w:rtl/>
        </w:rPr>
        <w:t>يونسكو</w:t>
      </w:r>
    </w:p>
    <w:p w14:paraId="00000003" w14:textId="4026F55F" w:rsidR="00CC5A23" w:rsidRPr="009B19DE" w:rsidRDefault="001E1ED7" w:rsidP="001E1ED7">
      <w:pPr>
        <w:pBdr>
          <w:top w:val="nil"/>
          <w:left w:val="nil"/>
          <w:bottom w:val="nil"/>
          <w:right w:val="nil"/>
          <w:between w:val="nil"/>
        </w:pBdr>
        <w:bidi/>
        <w:spacing w:line="276" w:lineRule="auto"/>
        <w:jc w:val="both"/>
        <w:rPr>
          <w:color w:val="0070C0"/>
          <w:sz w:val="28"/>
          <w:szCs w:val="28"/>
          <w:rtl/>
        </w:rPr>
      </w:pPr>
      <w:r w:rsidRPr="009B19DE">
        <w:rPr>
          <w:rFonts w:hint="cs"/>
          <w:color w:val="0070C0"/>
          <w:sz w:val="28"/>
          <w:szCs w:val="28"/>
          <w:rtl/>
        </w:rPr>
        <w:t>ال</w:t>
      </w:r>
      <w:r w:rsidRPr="009B19DE">
        <w:rPr>
          <w:color w:val="0070C0"/>
          <w:sz w:val="28"/>
          <w:szCs w:val="28"/>
          <w:rtl/>
        </w:rPr>
        <w:t>معرض</w:t>
      </w:r>
      <w:r w:rsidR="00657134" w:rsidRPr="009B19DE">
        <w:rPr>
          <w:color w:val="0070C0"/>
          <w:sz w:val="28"/>
          <w:szCs w:val="28"/>
          <w:rtl/>
        </w:rPr>
        <w:t xml:space="preserve"> السنوي الرابع </w:t>
      </w:r>
      <w:r w:rsidRPr="009B19DE">
        <w:rPr>
          <w:rFonts w:hint="cs"/>
          <w:color w:val="0070C0"/>
          <w:sz w:val="28"/>
          <w:szCs w:val="28"/>
          <w:rtl/>
        </w:rPr>
        <w:t xml:space="preserve">لأرت دي إيجيبت </w:t>
      </w:r>
      <w:r w:rsidR="00657134" w:rsidRPr="009B19DE">
        <w:rPr>
          <w:color w:val="0070C0"/>
          <w:sz w:val="28"/>
          <w:szCs w:val="28"/>
          <w:rtl/>
        </w:rPr>
        <w:t xml:space="preserve">تحت عنوان "الأبد هو الآن" لعام 2021، وهو </w:t>
      </w:r>
      <w:r w:rsidRPr="009B19DE">
        <w:rPr>
          <w:color w:val="0070C0"/>
          <w:sz w:val="28"/>
          <w:szCs w:val="28"/>
          <w:rtl/>
        </w:rPr>
        <w:t xml:space="preserve">أول معرض دولي للفنون </w:t>
      </w:r>
      <w:r w:rsidR="00657134" w:rsidRPr="009B19DE">
        <w:rPr>
          <w:color w:val="0070C0"/>
          <w:sz w:val="28"/>
          <w:szCs w:val="28"/>
          <w:rtl/>
        </w:rPr>
        <w:t>يعقد عند هضبة الأهرامات بالجيزة</w:t>
      </w:r>
    </w:p>
    <w:p w14:paraId="7DF4B92A" w14:textId="77777777" w:rsidR="00F654F6" w:rsidRPr="009B19DE" w:rsidRDefault="00F654F6" w:rsidP="00F654F6">
      <w:pPr>
        <w:pBdr>
          <w:top w:val="nil"/>
          <w:left w:val="nil"/>
          <w:bottom w:val="nil"/>
          <w:right w:val="nil"/>
          <w:between w:val="nil"/>
        </w:pBdr>
        <w:bidi/>
        <w:spacing w:line="276" w:lineRule="auto"/>
        <w:jc w:val="both"/>
        <w:rPr>
          <w:color w:val="0070C0"/>
          <w:sz w:val="28"/>
          <w:szCs w:val="28"/>
          <w:rtl/>
        </w:rPr>
      </w:pPr>
    </w:p>
    <w:p w14:paraId="2C0AB83E" w14:textId="5BE5AA37" w:rsidR="00F654F6" w:rsidRPr="009B19DE" w:rsidRDefault="00F654F6" w:rsidP="00F654F6">
      <w:pPr>
        <w:pBdr>
          <w:top w:val="nil"/>
          <w:left w:val="nil"/>
          <w:bottom w:val="nil"/>
          <w:right w:val="nil"/>
          <w:between w:val="nil"/>
        </w:pBdr>
        <w:bidi/>
        <w:spacing w:line="276" w:lineRule="auto"/>
        <w:jc w:val="both"/>
        <w:rPr>
          <w:color w:val="0070C0"/>
          <w:sz w:val="28"/>
          <w:szCs w:val="28"/>
          <w:rtl/>
        </w:rPr>
      </w:pPr>
      <w:r w:rsidRPr="009B19DE">
        <w:rPr>
          <w:rFonts w:hint="cs"/>
          <w:b/>
          <w:color w:val="0070C0"/>
          <w:sz w:val="30"/>
          <w:szCs w:val="30"/>
          <w:rtl/>
        </w:rPr>
        <w:t xml:space="preserve">الكشف عن حقيبة "ليدي ديور" </w:t>
      </w:r>
      <w:r w:rsidR="00333E18" w:rsidRPr="009B19DE">
        <w:rPr>
          <w:rFonts w:hint="cs"/>
          <w:b/>
          <w:color w:val="0070C0"/>
          <w:sz w:val="30"/>
          <w:szCs w:val="30"/>
          <w:rtl/>
        </w:rPr>
        <w:t>مستوحاه من التراث المصري القديم</w:t>
      </w:r>
      <w:r w:rsidRPr="009B19DE">
        <w:rPr>
          <w:rFonts w:hint="cs"/>
          <w:b/>
          <w:color w:val="0070C0"/>
          <w:sz w:val="30"/>
          <w:szCs w:val="30"/>
          <w:rtl/>
        </w:rPr>
        <w:t xml:space="preserve"> و </w:t>
      </w:r>
      <w:r w:rsidR="00333E18" w:rsidRPr="009B19DE">
        <w:rPr>
          <w:rFonts w:hint="cs"/>
          <w:b/>
          <w:color w:val="0070C0"/>
          <w:sz w:val="30"/>
          <w:szCs w:val="30"/>
          <w:rtl/>
        </w:rPr>
        <w:t>عرض</w:t>
      </w:r>
      <w:r w:rsidRPr="009B19DE">
        <w:rPr>
          <w:rFonts w:hint="cs"/>
          <w:b/>
          <w:color w:val="0070C0"/>
          <w:sz w:val="30"/>
          <w:szCs w:val="30"/>
          <w:rtl/>
        </w:rPr>
        <w:t xml:space="preserve"> فيلم وثائقي للفن الرقمي</w:t>
      </w:r>
    </w:p>
    <w:p w14:paraId="00000004" w14:textId="30708BDA" w:rsidR="00CC5A23" w:rsidRPr="009B19DE" w:rsidRDefault="001E1ED7" w:rsidP="00F654F6">
      <w:pPr>
        <w:bidi/>
        <w:spacing w:before="240" w:after="240"/>
        <w:rPr>
          <w:b/>
          <w:color w:val="0070C0"/>
          <w:sz w:val="30"/>
          <w:szCs w:val="30"/>
        </w:rPr>
      </w:pPr>
      <w:r w:rsidRPr="009B19DE">
        <w:rPr>
          <w:rFonts w:hint="cs"/>
          <w:b/>
          <w:color w:val="0070C0"/>
          <w:sz w:val="30"/>
          <w:szCs w:val="30"/>
          <w:rtl/>
        </w:rPr>
        <w:t>حضرة أكثر من نصف مليون زائر ونقلته أكثر من 800 وسيلة إعلام محلية وعالمية</w:t>
      </w:r>
    </w:p>
    <w:p w14:paraId="00000005" w14:textId="64F63BC6" w:rsidR="00CC5A23" w:rsidRPr="009B19DE" w:rsidRDefault="00657134" w:rsidP="00CE37C7">
      <w:pPr>
        <w:bidi/>
        <w:spacing w:after="240" w:line="276" w:lineRule="auto"/>
        <w:jc w:val="both"/>
        <w:rPr>
          <w:rFonts w:asciiTheme="majorBidi" w:hAnsiTheme="majorBidi" w:cstheme="majorBidi"/>
          <w:color w:val="1A1718"/>
          <w:sz w:val="28"/>
          <w:szCs w:val="28"/>
          <w:rtl/>
        </w:rPr>
      </w:pPr>
      <w:r w:rsidRPr="009B19DE">
        <w:rPr>
          <w:rFonts w:asciiTheme="majorBidi" w:hAnsiTheme="majorBidi" w:cstheme="majorBidi"/>
          <w:b/>
          <w:color w:val="1A1718"/>
          <w:sz w:val="28"/>
          <w:szCs w:val="28"/>
          <w:rtl/>
        </w:rPr>
        <w:t xml:space="preserve">القاهرة، مصر- </w:t>
      </w:r>
      <w:r w:rsidRPr="009B19DE">
        <w:rPr>
          <w:rFonts w:asciiTheme="majorBidi" w:hAnsiTheme="majorBidi" w:cstheme="majorBidi"/>
          <w:b/>
          <w:color w:val="1A1718"/>
          <w:sz w:val="28"/>
          <w:szCs w:val="28"/>
        </w:rPr>
        <w:t>xxx:</w:t>
      </w:r>
      <w:r w:rsidR="005F6A82" w:rsidRPr="009B19DE">
        <w:rPr>
          <w:rFonts w:asciiTheme="majorBidi" w:hAnsiTheme="majorBidi" w:cstheme="majorBidi"/>
          <w:b/>
          <w:color w:val="1A1718"/>
          <w:sz w:val="28"/>
          <w:szCs w:val="28"/>
          <w:rtl/>
        </w:rPr>
        <w:t xml:space="preserve"> انطلق</w:t>
      </w:r>
      <w:r w:rsidR="00DA11D1" w:rsidRPr="009B19DE">
        <w:rPr>
          <w:rFonts w:asciiTheme="majorBidi" w:hAnsiTheme="majorBidi" w:cstheme="majorBidi"/>
          <w:b/>
          <w:color w:val="1A1718"/>
          <w:sz w:val="28"/>
          <w:szCs w:val="28"/>
          <w:rtl/>
        </w:rPr>
        <w:t xml:space="preserve"> معرض "الأبد هو الأن"</w:t>
      </w:r>
      <w:r w:rsidR="005F6A82" w:rsidRPr="009B19DE">
        <w:rPr>
          <w:rFonts w:asciiTheme="majorBidi" w:hAnsiTheme="majorBidi" w:cstheme="majorBidi"/>
          <w:color w:val="1A1718"/>
          <w:sz w:val="28"/>
          <w:szCs w:val="28"/>
          <w:rtl/>
        </w:rPr>
        <w:t xml:space="preserve"> </w:t>
      </w:r>
      <w:r w:rsidR="00674492" w:rsidRPr="009B19DE">
        <w:rPr>
          <w:rFonts w:asciiTheme="majorBidi" w:hAnsiTheme="majorBidi" w:cstheme="majorBidi"/>
          <w:color w:val="1A1718"/>
          <w:sz w:val="28"/>
          <w:szCs w:val="28"/>
          <w:rtl/>
        </w:rPr>
        <w:t xml:space="preserve">عند هضبة أهرامات الجيزة </w:t>
      </w:r>
      <w:r w:rsidR="00674492" w:rsidRPr="009B19DE">
        <w:rPr>
          <w:rFonts w:asciiTheme="majorBidi" w:hAnsiTheme="majorBidi" w:cstheme="majorBidi" w:hint="cs"/>
          <w:color w:val="1A1718"/>
          <w:sz w:val="28"/>
          <w:szCs w:val="28"/>
          <w:rtl/>
        </w:rPr>
        <w:t>خلال الفترة</w:t>
      </w:r>
      <w:r w:rsidRPr="009B19DE">
        <w:rPr>
          <w:rFonts w:asciiTheme="majorBidi" w:hAnsiTheme="majorBidi" w:cstheme="majorBidi"/>
          <w:color w:val="1A1718"/>
          <w:sz w:val="28"/>
          <w:szCs w:val="28"/>
          <w:rtl/>
        </w:rPr>
        <w:t xml:space="preserve"> من الحادي والعشرين من أكتوبر </w:t>
      </w:r>
      <w:r w:rsidR="005F6A82" w:rsidRPr="009B19DE">
        <w:rPr>
          <w:rFonts w:asciiTheme="majorBidi" w:hAnsiTheme="majorBidi" w:cstheme="majorBidi"/>
          <w:color w:val="1A1718"/>
          <w:sz w:val="28"/>
          <w:szCs w:val="28"/>
          <w:rtl/>
        </w:rPr>
        <w:t>حتي السابع عشر من نوفمبر2021. ويعد</w:t>
      </w:r>
      <w:r w:rsidRPr="009B19DE">
        <w:rPr>
          <w:rFonts w:asciiTheme="majorBidi" w:hAnsiTheme="majorBidi" w:cstheme="majorBidi"/>
          <w:color w:val="1A1718"/>
          <w:sz w:val="28"/>
          <w:szCs w:val="28"/>
          <w:rtl/>
        </w:rPr>
        <w:t xml:space="preserve"> النسخة الرابعة </w:t>
      </w:r>
      <w:r w:rsidR="005F6A82" w:rsidRPr="009B19DE">
        <w:rPr>
          <w:rFonts w:asciiTheme="majorBidi" w:hAnsiTheme="majorBidi" w:cstheme="majorBidi"/>
          <w:color w:val="1A1718"/>
          <w:sz w:val="28"/>
          <w:szCs w:val="28"/>
          <w:rtl/>
        </w:rPr>
        <w:t xml:space="preserve">من سلسلة معارض </w:t>
      </w:r>
      <w:r w:rsidRPr="009B19DE">
        <w:rPr>
          <w:rFonts w:asciiTheme="majorBidi" w:hAnsiTheme="majorBidi" w:cstheme="majorBidi"/>
          <w:color w:val="1A1718"/>
          <w:sz w:val="28"/>
          <w:szCs w:val="28"/>
          <w:rtl/>
        </w:rPr>
        <w:t xml:space="preserve">"آرت دي إيجيبت" </w:t>
      </w:r>
      <w:r w:rsidR="00674492" w:rsidRPr="009B19DE">
        <w:rPr>
          <w:rFonts w:asciiTheme="majorBidi" w:hAnsiTheme="majorBidi" w:cstheme="majorBidi" w:hint="cs"/>
          <w:color w:val="1A1718"/>
          <w:sz w:val="28"/>
          <w:szCs w:val="28"/>
          <w:rtl/>
        </w:rPr>
        <w:t xml:space="preserve">السنوية </w:t>
      </w:r>
      <w:r w:rsidRPr="009B19DE">
        <w:rPr>
          <w:rFonts w:asciiTheme="majorBidi" w:hAnsiTheme="majorBidi" w:cstheme="majorBidi"/>
          <w:color w:val="1A1718"/>
          <w:sz w:val="28"/>
          <w:szCs w:val="28"/>
          <w:rtl/>
        </w:rPr>
        <w:t>والذي</w:t>
      </w:r>
      <w:r w:rsidR="005F6A82" w:rsidRPr="009B19DE">
        <w:rPr>
          <w:rFonts w:asciiTheme="majorBidi" w:hAnsiTheme="majorBidi" w:cstheme="majorBidi"/>
          <w:color w:val="1A1718"/>
          <w:sz w:val="28"/>
          <w:szCs w:val="28"/>
          <w:rtl/>
        </w:rPr>
        <w:t xml:space="preserve"> </w:t>
      </w:r>
      <w:r w:rsidR="00DA11D1" w:rsidRPr="009B19DE">
        <w:rPr>
          <w:rFonts w:asciiTheme="majorBidi" w:hAnsiTheme="majorBidi" w:cstheme="majorBidi"/>
          <w:color w:val="1A1718"/>
          <w:sz w:val="28"/>
          <w:szCs w:val="28"/>
          <w:rtl/>
        </w:rPr>
        <w:t>عقد</w:t>
      </w:r>
      <w:r w:rsidRPr="009B19DE">
        <w:rPr>
          <w:rFonts w:asciiTheme="majorBidi" w:hAnsiTheme="majorBidi" w:cstheme="majorBidi"/>
          <w:color w:val="1A1718"/>
          <w:sz w:val="28"/>
          <w:szCs w:val="28"/>
          <w:rtl/>
        </w:rPr>
        <w:t xml:space="preserve"> تحت رعاية وزارة السياحة والآثار ووزارة الخارجية و</w:t>
      </w:r>
      <w:r w:rsidR="001705DE" w:rsidRPr="009B19DE">
        <w:rPr>
          <w:rFonts w:asciiTheme="majorBidi" w:hAnsiTheme="majorBidi" w:cstheme="majorBidi"/>
          <w:color w:val="1A1718"/>
          <w:sz w:val="28"/>
          <w:szCs w:val="28"/>
          <w:rtl/>
        </w:rPr>
        <w:t>محافظة الجيزة و</w:t>
      </w:r>
      <w:r w:rsidR="00CE37C7" w:rsidRPr="009B19DE">
        <w:rPr>
          <w:rFonts w:asciiTheme="majorBidi" w:hAnsiTheme="majorBidi" w:cstheme="majorBidi"/>
          <w:color w:val="1A1718"/>
          <w:sz w:val="28"/>
          <w:szCs w:val="28"/>
          <w:rtl/>
        </w:rPr>
        <w:t xml:space="preserve"> </w:t>
      </w:r>
      <w:r w:rsidRPr="009B19DE">
        <w:rPr>
          <w:rFonts w:asciiTheme="majorBidi" w:hAnsiTheme="majorBidi" w:cstheme="majorBidi"/>
          <w:color w:val="1A1718"/>
          <w:sz w:val="28"/>
          <w:szCs w:val="28"/>
          <w:rtl/>
        </w:rPr>
        <w:t xml:space="preserve">منظمة اليونسكو. </w:t>
      </w:r>
    </w:p>
    <w:p w14:paraId="1A2AB6EA" w14:textId="0E48A257" w:rsidR="005F6A82" w:rsidRPr="009B19DE" w:rsidRDefault="005F6A82" w:rsidP="005F6A82">
      <w:pPr>
        <w:bidi/>
        <w:spacing w:after="240" w:line="276" w:lineRule="auto"/>
        <w:jc w:val="both"/>
        <w:rPr>
          <w:rFonts w:asciiTheme="majorBidi" w:hAnsiTheme="majorBidi" w:cstheme="majorBidi"/>
          <w:color w:val="1A1718"/>
          <w:sz w:val="28"/>
          <w:szCs w:val="28"/>
          <w:rtl/>
        </w:rPr>
      </w:pPr>
      <w:r w:rsidRPr="009B19DE">
        <w:rPr>
          <w:rFonts w:asciiTheme="majorBidi" w:hAnsiTheme="majorBidi" w:cstheme="majorBidi"/>
          <w:color w:val="1A1718"/>
          <w:sz w:val="28"/>
          <w:szCs w:val="28"/>
          <w:rtl/>
        </w:rPr>
        <w:t xml:space="preserve">و يعد المعرض هو الأول من نوعه على مدار تاريخ منطقة هضبة الأهرامات الممتدة عبر 4500 عام كما ان هذا العام </w:t>
      </w:r>
      <w:r w:rsidR="00CE37C7" w:rsidRPr="009B19DE">
        <w:rPr>
          <w:rFonts w:asciiTheme="majorBidi" w:hAnsiTheme="majorBidi" w:cstheme="majorBidi"/>
          <w:color w:val="1A1718"/>
          <w:sz w:val="28"/>
          <w:szCs w:val="28"/>
          <w:rtl/>
        </w:rPr>
        <w:t>قامت</w:t>
      </w:r>
      <w:r w:rsidRPr="009B19DE">
        <w:rPr>
          <w:rFonts w:asciiTheme="majorBidi" w:hAnsiTheme="majorBidi" w:cstheme="majorBidi"/>
          <w:color w:val="1A1718"/>
          <w:sz w:val="28"/>
          <w:szCs w:val="28"/>
          <w:rtl/>
        </w:rPr>
        <w:t xml:space="preserve"> "آرت دي إيجيبت" بدعوة فنانين محليين ودوليين للمشاركة بيه </w:t>
      </w:r>
      <w:r w:rsidRPr="009B19DE">
        <w:rPr>
          <w:rFonts w:asciiTheme="majorBidi" w:hAnsiTheme="majorBidi" w:cstheme="majorBidi"/>
          <w:sz w:val="28"/>
          <w:szCs w:val="28"/>
          <w:rtl/>
        </w:rPr>
        <w:t>ومن بينهم الفنان الروسي ألكساندر بونوماريف"، والبرازيلي "جواو تريفيسان"، والفنان الفرنسي "جيه آر"، وكذلك الفنان الإيطالي "لورينزو كوين"، والفنان المصري "معتز نصر"، والفنانة مصرية الأصل أمريكية الجنسية "شيرين جرجس"، والبريطانيان "شوستر + موزلي"، والبريطاني "ستيفن كوكس را"، والفنان السعودي صاحب السمو الملكي الأمير "سلطان بن فهد"</w:t>
      </w:r>
      <w:r w:rsidR="00CE37C7" w:rsidRPr="009B19DE">
        <w:rPr>
          <w:rFonts w:asciiTheme="majorBidi" w:hAnsiTheme="majorBidi" w:cstheme="majorBidi"/>
          <w:color w:val="1A1718"/>
          <w:sz w:val="28"/>
          <w:szCs w:val="28"/>
          <w:rtl/>
        </w:rPr>
        <w:t>.حيث</w:t>
      </w:r>
      <w:r w:rsidRPr="009B19DE">
        <w:rPr>
          <w:rFonts w:asciiTheme="majorBidi" w:hAnsiTheme="majorBidi" w:cstheme="majorBidi"/>
          <w:color w:val="1A1718"/>
          <w:sz w:val="28"/>
          <w:szCs w:val="28"/>
          <w:rtl/>
        </w:rPr>
        <w:t xml:space="preserve"> مثل المعرض فرصة للمزج بين التراث القديم والفن المعاصر عند أقدم وأخر ما تبقى من عجائب الدنيا السبع في العالم القديم، والتي كانت ولا تزال حتى يومنا هذا ضمن قائمة "اليونسكو" لمواقع التراث العالمي.</w:t>
      </w:r>
    </w:p>
    <w:p w14:paraId="4DF2F12C" w14:textId="732EBD8A" w:rsidR="00CE37C7" w:rsidRPr="009B19DE" w:rsidRDefault="00CE37C7" w:rsidP="00674492">
      <w:pPr>
        <w:bidi/>
        <w:spacing w:after="240" w:line="276" w:lineRule="auto"/>
        <w:jc w:val="both"/>
        <w:rPr>
          <w:rFonts w:asciiTheme="majorBidi" w:eastAsia="Times New Roman" w:hAnsiTheme="majorBidi" w:cstheme="majorBidi"/>
          <w:color w:val="000000"/>
          <w:sz w:val="28"/>
          <w:szCs w:val="28"/>
          <w:rtl/>
        </w:rPr>
      </w:pPr>
      <w:r w:rsidRPr="009B19DE">
        <w:rPr>
          <w:rFonts w:asciiTheme="majorBidi" w:eastAsia="Times New Roman" w:hAnsiTheme="majorBidi" w:cstheme="majorBidi"/>
          <w:color w:val="000000"/>
          <w:sz w:val="28"/>
          <w:szCs w:val="28"/>
          <w:rtl/>
        </w:rPr>
        <w:t>استضافت آرت دي إجيبت حفل</w:t>
      </w:r>
      <w:r w:rsidR="00333E18" w:rsidRPr="009B19DE">
        <w:rPr>
          <w:rFonts w:asciiTheme="majorBidi" w:eastAsia="Times New Roman" w:hAnsiTheme="majorBidi" w:cstheme="majorBidi" w:hint="cs"/>
          <w:color w:val="000000"/>
          <w:sz w:val="28"/>
          <w:szCs w:val="28"/>
          <w:rtl/>
        </w:rPr>
        <w:t xml:space="preserve"> افتتاح</w:t>
      </w:r>
      <w:r w:rsidRPr="009B19DE">
        <w:rPr>
          <w:rFonts w:asciiTheme="majorBidi" w:eastAsia="Times New Roman" w:hAnsiTheme="majorBidi" w:cstheme="majorBidi"/>
          <w:color w:val="000000"/>
          <w:sz w:val="28"/>
          <w:szCs w:val="28"/>
          <w:rtl/>
        </w:rPr>
        <w:t xml:space="preserve"> ضخماً حضره زُمرة كبيرة  من أعيان مصر على رأسهم معالي السيد وزير الخارجية: "سامح شكري"جنباً إلى جنب مع معالي وزير السياحة والآثار، السيد: "خالد عنانِ</w:t>
      </w:r>
      <w:r w:rsidR="00674492" w:rsidRPr="009B19DE">
        <w:rPr>
          <w:rFonts w:asciiTheme="majorBidi" w:eastAsia="Times New Roman" w:hAnsiTheme="majorBidi" w:cstheme="majorBidi" w:hint="cs"/>
          <w:color w:val="000000"/>
          <w:sz w:val="28"/>
          <w:szCs w:val="28"/>
          <w:rtl/>
        </w:rPr>
        <w:t>ي</w:t>
      </w:r>
      <w:r w:rsidRPr="009B19DE">
        <w:rPr>
          <w:rFonts w:asciiTheme="majorBidi" w:eastAsia="Times New Roman" w:hAnsiTheme="majorBidi" w:cstheme="majorBidi"/>
          <w:color w:val="000000"/>
          <w:sz w:val="28"/>
          <w:szCs w:val="28"/>
          <w:rtl/>
        </w:rPr>
        <w:t xml:space="preserve">" مع نُخبة من ألمع ضيوف الشرف العالميين وعلى رأسهم، معاليه: رئيس وزراء ألبانيا، العائلة الملكية للكسمبورج،  المدير التنفيذي لشركة "كريستيان ديور" العالمية  </w:t>
      </w:r>
      <w:r w:rsidR="00674492" w:rsidRPr="009B19DE">
        <w:rPr>
          <w:rFonts w:asciiTheme="majorBidi" w:eastAsia="Times New Roman" w:hAnsiTheme="majorBidi" w:cstheme="majorBidi"/>
          <w:color w:val="000000"/>
          <w:sz w:val="28"/>
          <w:szCs w:val="28"/>
          <w:rtl/>
        </w:rPr>
        <w:t>ب</w:t>
      </w:r>
      <w:r w:rsidRPr="009B19DE">
        <w:rPr>
          <w:rFonts w:asciiTheme="majorBidi" w:eastAsia="Times New Roman" w:hAnsiTheme="majorBidi" w:cstheme="majorBidi"/>
          <w:color w:val="000000"/>
          <w:sz w:val="28"/>
          <w:szCs w:val="28"/>
          <w:rtl/>
        </w:rPr>
        <w:t xml:space="preserve">يترو بيكّاري، المغني الأمريكي العالمي "فاريل وليامز"، المخرج الأمريكي المُرشح لجائزة الأوسكار: "دارين أرونوفسكي"،رئيس مهرجان البحر الأحمر السينمائي: "محمد التركي" </w:t>
      </w:r>
      <w:r w:rsidR="00674492" w:rsidRPr="009B19DE">
        <w:rPr>
          <w:rFonts w:asciiTheme="majorBidi" w:eastAsia="Times New Roman" w:hAnsiTheme="majorBidi" w:cstheme="majorBidi"/>
          <w:color w:val="000000"/>
          <w:sz w:val="28"/>
          <w:szCs w:val="28"/>
          <w:rtl/>
        </w:rPr>
        <w:t>،مُغنية السوبرانو: "فاطمة سعيد"</w:t>
      </w:r>
      <w:r w:rsidRPr="009B19DE">
        <w:rPr>
          <w:rFonts w:asciiTheme="majorBidi" w:eastAsia="Times New Roman" w:hAnsiTheme="majorBidi" w:cstheme="majorBidi"/>
          <w:color w:val="000000"/>
          <w:sz w:val="28"/>
          <w:szCs w:val="28"/>
          <w:rtl/>
        </w:rPr>
        <w:t>، مع حفنة من ألمع رجال الأعمال المصريين: سميح ساويرس ونجيب ساويرس، د/زاهي حواس، المدير التنفيذي لشركة أورانج: "ياسر شكري</w:t>
      </w:r>
      <w:r w:rsidR="00674492" w:rsidRPr="009B19DE">
        <w:rPr>
          <w:rFonts w:asciiTheme="majorBidi" w:eastAsia="Times New Roman" w:hAnsiTheme="majorBidi" w:cstheme="majorBidi" w:hint="cs"/>
          <w:color w:val="000000"/>
          <w:sz w:val="28"/>
          <w:szCs w:val="28"/>
          <w:rtl/>
        </w:rPr>
        <w:t>" ،</w:t>
      </w:r>
      <w:r w:rsidRPr="009B19DE">
        <w:rPr>
          <w:rFonts w:asciiTheme="majorBidi" w:eastAsia="Times New Roman" w:hAnsiTheme="majorBidi" w:cstheme="majorBidi"/>
          <w:color w:val="000000"/>
          <w:sz w:val="28"/>
          <w:szCs w:val="28"/>
          <w:rtl/>
        </w:rPr>
        <w:t xml:space="preserve"> وأخيراً، حضور لامع لأبرز الفنانين على رأسهم: الفنانة: يسرا، جومانا مراد و درة و حسين فهمي و العديد من الشخصيا</w:t>
      </w:r>
      <w:r w:rsidR="00674492" w:rsidRPr="009B19DE">
        <w:rPr>
          <w:rFonts w:asciiTheme="majorBidi" w:eastAsia="Times New Roman" w:hAnsiTheme="majorBidi" w:cstheme="majorBidi"/>
          <w:color w:val="000000"/>
          <w:sz w:val="28"/>
          <w:szCs w:val="28"/>
          <w:rtl/>
        </w:rPr>
        <w:t>ت المرموقة و</w:t>
      </w:r>
      <w:r w:rsidR="00674492" w:rsidRPr="009B19DE">
        <w:rPr>
          <w:rFonts w:asciiTheme="majorBidi" w:eastAsia="Times New Roman" w:hAnsiTheme="majorBidi" w:cstheme="majorBidi" w:hint="cs"/>
          <w:color w:val="000000"/>
          <w:sz w:val="28"/>
          <w:szCs w:val="28"/>
          <w:rtl/>
        </w:rPr>
        <w:t>مقتنيين الفن</w:t>
      </w:r>
      <w:r w:rsidRPr="009B19DE">
        <w:rPr>
          <w:rFonts w:asciiTheme="majorBidi" w:eastAsia="Times New Roman" w:hAnsiTheme="majorBidi" w:cstheme="majorBidi"/>
          <w:color w:val="000000"/>
          <w:sz w:val="28"/>
          <w:szCs w:val="28"/>
          <w:rtl/>
        </w:rPr>
        <w:t>.</w:t>
      </w:r>
    </w:p>
    <w:p w14:paraId="49BBCCB2" w14:textId="632A5A7B" w:rsidR="00674492" w:rsidRPr="009B19DE" w:rsidRDefault="00674492" w:rsidP="00674492">
      <w:pPr>
        <w:bidi/>
        <w:spacing w:before="240" w:after="240"/>
        <w:rPr>
          <w:rFonts w:asciiTheme="majorBidi" w:hAnsiTheme="majorBidi" w:cstheme="majorBidi"/>
          <w:sz w:val="28"/>
          <w:szCs w:val="28"/>
          <w:rtl/>
        </w:rPr>
      </w:pPr>
      <w:r w:rsidRPr="009B19DE">
        <w:rPr>
          <w:rFonts w:asciiTheme="majorBidi" w:hAnsiTheme="majorBidi" w:cstheme="majorBidi"/>
          <w:sz w:val="28"/>
          <w:szCs w:val="28"/>
          <w:rtl/>
        </w:rPr>
        <w:t xml:space="preserve">و تم الكشف في الافتتاح عن فيلم وثائقي للفن الرقمي للفنان والمهندس المعماري كريم الحيوان، وذلك ضمن فعاليات </w:t>
      </w:r>
      <w:r w:rsidRPr="009B19DE">
        <w:rPr>
          <w:rFonts w:asciiTheme="majorBidi" w:hAnsiTheme="majorBidi" w:cstheme="majorBidi"/>
          <w:color w:val="404040"/>
          <w:sz w:val="28"/>
          <w:szCs w:val="28"/>
          <w:rtl/>
        </w:rPr>
        <w:t>معرض “الأبد هو الآن “</w:t>
      </w:r>
      <w:r w:rsidRPr="009B19DE">
        <w:rPr>
          <w:rFonts w:asciiTheme="majorBidi" w:hAnsiTheme="majorBidi" w:cstheme="majorBidi"/>
          <w:sz w:val="28"/>
          <w:szCs w:val="28"/>
          <w:rtl/>
        </w:rPr>
        <w:t xml:space="preserve">والذي يتخلله فقرات موسيقية يقدمها الموسيقي محمد نوارة والسوبرانو العالمية  فاطمة سعيد </w:t>
      </w:r>
      <w:r w:rsidRPr="009B19DE">
        <w:rPr>
          <w:rFonts w:asciiTheme="majorBidi" w:hAnsiTheme="majorBidi" w:cstheme="majorBidi"/>
          <w:sz w:val="28"/>
          <w:szCs w:val="28"/>
        </w:rPr>
        <w:t xml:space="preserve"> </w:t>
      </w:r>
      <w:r w:rsidRPr="009B19DE">
        <w:rPr>
          <w:rFonts w:asciiTheme="majorBidi" w:hAnsiTheme="majorBidi" w:cstheme="majorBidi"/>
          <w:sz w:val="28"/>
          <w:szCs w:val="28"/>
          <w:rtl/>
        </w:rPr>
        <w:t>الحاصلة على جائزة "أوبوس كلاسيك"، إحدى أرفع الجوائز في مجال الموسيقى الكلاسيكية، كأفضل فنانة شابة لعام 2021 . وقد كرم الفيلم الوثائقي الفني 14 فنانا مصريا معاصرا لهم بصمات واضحة في المشهد الفن و حكي للعالم قصة هيمنة وبروز المشهد الفني المعاصر في مصر.</w:t>
      </w:r>
    </w:p>
    <w:p w14:paraId="2C7892F9" w14:textId="6ADE0A8E" w:rsidR="00D333F2" w:rsidRPr="009B19DE" w:rsidRDefault="00D333F2" w:rsidP="00333E18">
      <w:pPr>
        <w:bidi/>
        <w:spacing w:after="240"/>
        <w:jc w:val="both"/>
        <w:rPr>
          <w:rFonts w:asciiTheme="majorBidi" w:hAnsiTheme="majorBidi" w:cstheme="majorBidi"/>
          <w:sz w:val="28"/>
          <w:szCs w:val="28"/>
          <w:rtl/>
        </w:rPr>
      </w:pPr>
      <w:r w:rsidRPr="009B19DE">
        <w:rPr>
          <w:rFonts w:asciiTheme="majorBidi" w:hAnsiTheme="majorBidi" w:cstheme="majorBidi"/>
          <w:sz w:val="28"/>
          <w:szCs w:val="28"/>
          <w:rtl/>
        </w:rPr>
        <w:lastRenderedPageBreak/>
        <w:t>وعلى هامش فاعليات المعرض أيضا ، قدمت "آرت دي إيجيبت" أول إنسان آلي فائق الواقعية في العالم حيث يمكنه الرسم والنحت والمشاركة في تنفيذ أعمال فنية. تم برمجة الأجزاء والتقنيات في ذراع هذا الروبوت الذي يحمل اسم "</w:t>
      </w:r>
      <w:r w:rsidRPr="009B19DE">
        <w:rPr>
          <w:rFonts w:asciiTheme="majorBidi" w:hAnsiTheme="majorBidi" w:cstheme="majorBidi"/>
          <w:sz w:val="28"/>
          <w:szCs w:val="28"/>
        </w:rPr>
        <w:t>Ai-Da</w:t>
      </w:r>
      <w:r w:rsidRPr="009B19DE">
        <w:rPr>
          <w:rFonts w:asciiTheme="majorBidi" w:hAnsiTheme="majorBidi" w:cstheme="majorBidi"/>
          <w:sz w:val="28"/>
          <w:szCs w:val="28"/>
          <w:rtl/>
        </w:rPr>
        <w:t xml:space="preserve">" بواسطة المهندسين المصريين بجامعة "ليدز" "صلاح العبد" و"زياد عباس". </w:t>
      </w:r>
    </w:p>
    <w:p w14:paraId="13000ADA" w14:textId="09EA7431" w:rsidR="00674492" w:rsidRPr="009B19DE" w:rsidRDefault="001705DE" w:rsidP="00674492">
      <w:pPr>
        <w:bidi/>
        <w:spacing w:after="200"/>
        <w:jc w:val="both"/>
        <w:rPr>
          <w:rFonts w:asciiTheme="majorBidi" w:hAnsiTheme="majorBidi" w:cstheme="majorBidi"/>
          <w:sz w:val="28"/>
          <w:szCs w:val="28"/>
        </w:rPr>
      </w:pPr>
      <w:r w:rsidRPr="009B19DE">
        <w:rPr>
          <w:rFonts w:asciiTheme="majorBidi" w:hAnsiTheme="majorBidi" w:cstheme="majorBidi"/>
          <w:sz w:val="28"/>
          <w:szCs w:val="28"/>
          <w:rtl/>
        </w:rPr>
        <w:t>كما أن أرت دي إيجيبت</w:t>
      </w:r>
      <w:r w:rsidR="00CE37C7" w:rsidRPr="009B19DE">
        <w:rPr>
          <w:rFonts w:asciiTheme="majorBidi" w:hAnsiTheme="majorBidi" w:cstheme="majorBidi"/>
          <w:sz w:val="28"/>
          <w:szCs w:val="28"/>
          <w:rtl/>
        </w:rPr>
        <w:t xml:space="preserve"> تعاونت مع</w:t>
      </w:r>
      <w:r w:rsidRPr="009B19DE">
        <w:rPr>
          <w:rFonts w:asciiTheme="majorBidi" w:hAnsiTheme="majorBidi" w:cstheme="majorBidi"/>
          <w:sz w:val="28"/>
          <w:szCs w:val="28"/>
          <w:rtl/>
        </w:rPr>
        <w:t xml:space="preserve"> </w:t>
      </w:r>
      <w:r w:rsidR="00CE37C7" w:rsidRPr="009B19DE">
        <w:rPr>
          <w:rFonts w:asciiTheme="majorBidi" w:hAnsiTheme="majorBidi" w:cstheme="majorBidi"/>
          <w:sz w:val="28"/>
          <w:szCs w:val="28"/>
          <w:rtl/>
        </w:rPr>
        <w:t>دار الأزياء العالمية</w:t>
      </w:r>
      <w:r w:rsidRPr="009B19DE">
        <w:rPr>
          <w:rFonts w:asciiTheme="majorBidi" w:hAnsiTheme="majorBidi" w:cstheme="majorBidi"/>
          <w:sz w:val="28"/>
          <w:szCs w:val="28"/>
          <w:rtl/>
        </w:rPr>
        <w:t xml:space="preserve"> كريستيان ديور و الفنانة جيزيلا كولون</w:t>
      </w:r>
      <w:r w:rsidR="00CE37C7" w:rsidRPr="009B19DE">
        <w:rPr>
          <w:rFonts w:asciiTheme="majorBidi" w:hAnsiTheme="majorBidi" w:cstheme="majorBidi"/>
          <w:sz w:val="28"/>
          <w:szCs w:val="28"/>
          <w:rtl/>
        </w:rPr>
        <w:t xml:space="preserve"> لإطلاق حقيبة "ليدي ديور" لنسختها 2021-2022</w:t>
      </w:r>
      <w:r w:rsidRPr="009B19DE">
        <w:rPr>
          <w:rFonts w:asciiTheme="majorBidi" w:hAnsiTheme="majorBidi" w:cstheme="majorBidi"/>
          <w:sz w:val="28"/>
          <w:szCs w:val="28"/>
          <w:rtl/>
        </w:rPr>
        <w:t xml:space="preserve"> </w:t>
      </w:r>
      <w:r w:rsidR="00CE37C7" w:rsidRPr="009B19DE">
        <w:rPr>
          <w:rFonts w:asciiTheme="majorBidi" w:hAnsiTheme="majorBidi" w:cstheme="majorBidi"/>
          <w:sz w:val="28"/>
          <w:szCs w:val="28"/>
          <w:rtl/>
        </w:rPr>
        <w:t>والتي</w:t>
      </w:r>
      <w:r w:rsidRPr="009B19DE">
        <w:rPr>
          <w:rFonts w:asciiTheme="majorBidi" w:hAnsiTheme="majorBidi" w:cstheme="majorBidi"/>
          <w:sz w:val="28"/>
          <w:szCs w:val="28"/>
          <w:rtl/>
        </w:rPr>
        <w:t xml:space="preserve"> عكست رونق و جمال الثقافة المصرية وتراثها الغني بلا حدود.</w:t>
      </w:r>
    </w:p>
    <w:p w14:paraId="0BBCC974" w14:textId="02782D8F" w:rsidR="00D333F2" w:rsidRPr="009B19DE" w:rsidRDefault="00674492" w:rsidP="00674492">
      <w:pPr>
        <w:bidi/>
        <w:spacing w:after="240" w:line="276" w:lineRule="auto"/>
        <w:jc w:val="both"/>
        <w:rPr>
          <w:rFonts w:asciiTheme="majorBidi" w:hAnsiTheme="majorBidi" w:cstheme="majorBidi"/>
          <w:sz w:val="28"/>
          <w:szCs w:val="28"/>
        </w:rPr>
      </w:pPr>
      <w:r w:rsidRPr="009B19DE">
        <w:rPr>
          <w:rFonts w:asciiTheme="majorBidi" w:hAnsiTheme="majorBidi" w:cstheme="majorBidi"/>
          <w:sz w:val="28"/>
          <w:szCs w:val="28"/>
          <w:rtl/>
        </w:rPr>
        <w:t xml:space="preserve">و قد أوضحت نادين عبد الغفار رئيس مؤسسة "آرت دي إيجيبت" ان المعرض قد لاقي نجاحاً كبيراً وإقبالاً جماهيرياً واسعاً على مدى الأسابيع الماضية، حيث زاره أكثر من 520 ألف زائر مصري وأجنبي و لاقي تغطية إعلامية واسعة  في أكثر من800 وسيلة إعلامية منها 500 وسيلة إعلام عالمية مثل سي إن إن وفوربس وفرانس24 ، وأكثر من 300 وسيلة إعلام محلية بين صحف وبرامج تليفزيونية بالإضافة إلى المشاهدات التي بلغت 2.5 مليار مشاهدة و أننا قد تعاونا مع "أورنج مصر" في إنتاج تطبيق خاص للمعرض حتي يسهل </w:t>
      </w:r>
      <w:r w:rsidRPr="009B19DE">
        <w:rPr>
          <w:rFonts w:asciiTheme="majorBidi" w:hAnsiTheme="majorBidi" w:cstheme="majorBidi"/>
          <w:color w:val="2C2F34"/>
          <w:sz w:val="28"/>
          <w:szCs w:val="28"/>
          <w:shd w:val="clear" w:color="auto" w:fill="FFFFFF"/>
          <w:rtl/>
        </w:rPr>
        <w:t>على الزوار</w:t>
      </w:r>
      <w:r w:rsidRPr="009B19DE">
        <w:rPr>
          <w:rFonts w:asciiTheme="majorBidi" w:hAnsiTheme="majorBidi" w:cstheme="majorBidi"/>
          <w:color w:val="2C2F34"/>
          <w:sz w:val="28"/>
          <w:szCs w:val="28"/>
          <w:shd w:val="clear" w:color="auto" w:fill="FFFFFF"/>
        </w:rPr>
        <w:t xml:space="preserve"> </w:t>
      </w:r>
      <w:r w:rsidRPr="009B19DE">
        <w:rPr>
          <w:rFonts w:asciiTheme="majorBidi" w:hAnsiTheme="majorBidi" w:cstheme="majorBidi"/>
          <w:color w:val="2C2F34"/>
          <w:sz w:val="28"/>
          <w:szCs w:val="28"/>
          <w:shd w:val="clear" w:color="auto" w:fill="FFFFFF"/>
          <w:rtl/>
        </w:rPr>
        <w:t>التعرف على كافة تفاصيل الحدث وفعالياته.</w:t>
      </w:r>
    </w:p>
    <w:p w14:paraId="00000009" w14:textId="77777777" w:rsidR="00CC5A23" w:rsidRPr="009B19DE" w:rsidRDefault="00657134">
      <w:pPr>
        <w:bidi/>
        <w:spacing w:after="240" w:line="276" w:lineRule="auto"/>
        <w:jc w:val="both"/>
        <w:rPr>
          <w:rFonts w:asciiTheme="majorBidi" w:hAnsiTheme="majorBidi" w:cstheme="majorBidi"/>
          <w:color w:val="1A1718"/>
          <w:sz w:val="28"/>
          <w:szCs w:val="28"/>
        </w:rPr>
      </w:pPr>
      <w:r w:rsidRPr="009B19DE">
        <w:rPr>
          <w:rFonts w:asciiTheme="majorBidi" w:hAnsiTheme="majorBidi" w:cstheme="majorBidi"/>
          <w:color w:val="1A1718"/>
          <w:sz w:val="28"/>
          <w:szCs w:val="28"/>
          <w:rtl/>
        </w:rPr>
        <w:t>وأكدت "نادين عبد الغفار" على أن هذا المشروع لم يكن ليرى النور لولا دعم الشركاء والرعاة من بينهم السفارة الأمريكية بالقاهرة، والبنك الإفريقي للاستيراد والتصدير، و"هاني سعد"، وشركة سيجنيفاي، وشبكة "موفور"، والشركة الشرقية إيسترن كومباني، وأورانج مصر للاتصالات، ومؤسسة</w:t>
      </w:r>
      <w:r w:rsidRPr="009B19DE">
        <w:rPr>
          <w:rFonts w:asciiTheme="majorBidi" w:hAnsiTheme="majorBidi" w:cstheme="majorBidi"/>
          <w:color w:val="1A1718"/>
          <w:sz w:val="28"/>
          <w:szCs w:val="28"/>
        </w:rPr>
        <w:t xml:space="preserve"> </w:t>
      </w:r>
      <w:r w:rsidRPr="009B19DE">
        <w:rPr>
          <w:rFonts w:asciiTheme="majorBidi" w:hAnsiTheme="majorBidi" w:cstheme="majorBidi"/>
          <w:color w:val="1A1718"/>
          <w:sz w:val="28"/>
          <w:szCs w:val="28"/>
          <w:rtl/>
        </w:rPr>
        <w:t xml:space="preserve">ساويرس، والشريك الثقافي "مهرجان أبوظبي"، وبنك الإسكندرية، وشركة أوراسكوم بيراميدز للمشروعات الترفيهية </w:t>
      </w:r>
      <w:r w:rsidRPr="009B19DE">
        <w:rPr>
          <w:rFonts w:asciiTheme="majorBidi" w:hAnsiTheme="majorBidi" w:cstheme="majorBidi"/>
          <w:color w:val="1A1718"/>
          <w:sz w:val="28"/>
          <w:szCs w:val="28"/>
        </w:rPr>
        <w:t>(OPE</w:t>
      </w:r>
      <w:r w:rsidRPr="009B19DE">
        <w:rPr>
          <w:rFonts w:asciiTheme="majorBidi" w:hAnsiTheme="majorBidi" w:cstheme="majorBidi"/>
          <w:color w:val="1A1718"/>
          <w:sz w:val="28"/>
          <w:szCs w:val="28"/>
          <w:rtl/>
        </w:rPr>
        <w:t>)، و الإسماعيلية للاستثمار العقاري ، ومصر للطيران، و</w:t>
      </w:r>
      <w:r w:rsidRPr="009B19DE">
        <w:rPr>
          <w:rFonts w:asciiTheme="majorBidi" w:hAnsiTheme="majorBidi" w:cstheme="majorBidi"/>
          <w:color w:val="1A1718"/>
          <w:sz w:val="28"/>
          <w:szCs w:val="28"/>
        </w:rPr>
        <w:t xml:space="preserve"> </w:t>
      </w:r>
      <w:r w:rsidRPr="009B19DE">
        <w:rPr>
          <w:rFonts w:asciiTheme="majorBidi" w:hAnsiTheme="majorBidi" w:cstheme="majorBidi"/>
          <w:color w:val="1A1718"/>
          <w:sz w:val="28"/>
          <w:szCs w:val="28"/>
          <w:rtl/>
        </w:rPr>
        <w:t>فيرمونت نايل سيتي ، و"تي في 5 موند"، و"دي إتش إل مصر " و"</w:t>
      </w:r>
      <w:r w:rsidRPr="009B19DE">
        <w:rPr>
          <w:rFonts w:asciiTheme="majorBidi" w:hAnsiTheme="majorBidi" w:cstheme="majorBidi"/>
          <w:color w:val="1A1718"/>
          <w:sz w:val="28"/>
          <w:szCs w:val="28"/>
        </w:rPr>
        <w:t>Savills</w:t>
      </w:r>
      <w:r w:rsidRPr="009B19DE">
        <w:rPr>
          <w:rFonts w:asciiTheme="majorBidi" w:hAnsiTheme="majorBidi" w:cstheme="majorBidi"/>
          <w:color w:val="1A1718"/>
          <w:sz w:val="28"/>
          <w:szCs w:val="28"/>
          <w:rtl/>
        </w:rPr>
        <w:t>"، وشركة جناكليس للمشروبات، وليبتون، والدولية للتجارة والتنمية الإقتصادية (اشمند) و"بيريتا" والسفارة الفرنسية بالقاهرة، والمجلس الثقافي البريطاني، وشركة "سي سي بلس"، وأبو غالي موترز و"موبيليا الشرق"، و"بارتا"، ودغش"، والسفارة السويسرية بالقاهرة، وترافكو للعقارات، و"مرمونيل للرخام والجرانيت" و"النساجون الشرقيون".</w:t>
      </w:r>
    </w:p>
    <w:p w14:paraId="0000000B" w14:textId="1388A76B" w:rsidR="00CC5A23" w:rsidRDefault="00657134">
      <w:pPr>
        <w:bidi/>
        <w:spacing w:after="240" w:line="276" w:lineRule="auto"/>
        <w:jc w:val="both"/>
        <w:rPr>
          <w:color w:val="1A1718"/>
          <w:sz w:val="28"/>
          <w:szCs w:val="28"/>
        </w:rPr>
      </w:pPr>
      <w:r w:rsidRPr="009B19DE">
        <w:rPr>
          <w:color w:val="1A1718"/>
          <w:sz w:val="28"/>
          <w:szCs w:val="28"/>
          <w:rtl/>
        </w:rPr>
        <w:t>.</w:t>
      </w:r>
      <w:bookmarkStart w:id="1" w:name="_GoBack"/>
      <w:bookmarkEnd w:id="1"/>
    </w:p>
    <w:p w14:paraId="0000000C" w14:textId="77777777" w:rsidR="00CC5A23" w:rsidRDefault="00CC5A23">
      <w:pPr>
        <w:bidi/>
        <w:spacing w:after="240" w:line="276" w:lineRule="auto"/>
        <w:jc w:val="both"/>
        <w:rPr>
          <w:color w:val="1A1718"/>
          <w:sz w:val="28"/>
          <w:szCs w:val="28"/>
        </w:rPr>
      </w:pPr>
    </w:p>
    <w:p w14:paraId="0000000D" w14:textId="77777777" w:rsidR="00CC5A23" w:rsidRDefault="00CC5A23">
      <w:pPr>
        <w:bidi/>
        <w:spacing w:after="240" w:line="276" w:lineRule="auto"/>
        <w:jc w:val="both"/>
        <w:rPr>
          <w:color w:val="1A1718"/>
          <w:sz w:val="28"/>
          <w:szCs w:val="28"/>
        </w:rPr>
      </w:pPr>
    </w:p>
    <w:p w14:paraId="0000000E" w14:textId="77777777" w:rsidR="00CC5A23" w:rsidRDefault="00CC5A23">
      <w:pPr>
        <w:bidi/>
        <w:spacing w:after="240" w:line="276" w:lineRule="auto"/>
        <w:jc w:val="both"/>
        <w:rPr>
          <w:color w:val="1A1718"/>
          <w:sz w:val="28"/>
          <w:szCs w:val="28"/>
        </w:rPr>
      </w:pPr>
    </w:p>
    <w:p w14:paraId="0000000F" w14:textId="77777777" w:rsidR="00CC5A23" w:rsidRDefault="00CC5A23">
      <w:pPr>
        <w:spacing w:line="276" w:lineRule="auto"/>
        <w:jc w:val="both"/>
        <w:rPr>
          <w:color w:val="1A1718"/>
          <w:sz w:val="28"/>
          <w:szCs w:val="28"/>
        </w:rPr>
      </w:pPr>
    </w:p>
    <w:p w14:paraId="00000010" w14:textId="77777777" w:rsidR="00CC5A23" w:rsidRDefault="00657134">
      <w:pPr>
        <w:shd w:val="clear" w:color="auto" w:fill="FFFFFF"/>
        <w:spacing w:line="276" w:lineRule="auto"/>
        <w:jc w:val="both"/>
        <w:rPr>
          <w:color w:val="000000"/>
          <w:sz w:val="28"/>
          <w:szCs w:val="28"/>
        </w:rPr>
      </w:pPr>
      <w:r>
        <w:rPr>
          <w:color w:val="000000"/>
          <w:sz w:val="28"/>
          <w:szCs w:val="28"/>
        </w:rPr>
        <w:br/>
      </w:r>
    </w:p>
    <w:sectPr w:rsidR="00CC5A23">
      <w:pgSz w:w="11900" w:h="16840"/>
      <w:pgMar w:top="1440" w:right="1080" w:bottom="1440" w:left="108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panose1 w:val="00000000000000000000"/>
    <w:charset w:val="00"/>
    <w:family w:val="swiss"/>
    <w:notTrueType/>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
  <w:rsids>
    <w:rsidRoot w:val="00CC5A23"/>
    <w:rsid w:val="001705DE"/>
    <w:rsid w:val="001E1ED7"/>
    <w:rsid w:val="00333E18"/>
    <w:rsid w:val="005F6A82"/>
    <w:rsid w:val="00657134"/>
    <w:rsid w:val="00674492"/>
    <w:rsid w:val="009B19DE"/>
    <w:rsid w:val="009F2BEB"/>
    <w:rsid w:val="00BB5C63"/>
    <w:rsid w:val="00CC5A23"/>
    <w:rsid w:val="00CE37C7"/>
    <w:rsid w:val="00D333F2"/>
    <w:rsid w:val="00DA11D1"/>
    <w:rsid w:val="00F654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5A7A7"/>
  <w15:docId w15:val="{4E8571EF-D407-D745-BF21-852B1F4F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9B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B94AC6"/>
    <w:pPr>
      <w:spacing w:before="100" w:beforeAutospacing="1" w:after="100" w:afterAutospacing="1"/>
      <w:outlineLvl w:val="2"/>
    </w:pPr>
    <w:rPr>
      <w:rFonts w:ascii="Times New Roman" w:eastAsia="Times New Roman" w:hAnsi="Times New Roman" w:cs="Times New Roman"/>
      <w:b/>
      <w:bCs/>
      <w:sz w:val="27"/>
      <w:szCs w:val="27"/>
      <w:lang w:val="en-GB" w:eastAsia="en-G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32CEC"/>
    <w:pPr>
      <w:contextualSpacing/>
    </w:pPr>
    <w:rPr>
      <w:rFonts w:asciiTheme="majorHAnsi" w:eastAsiaTheme="majorEastAsia" w:hAnsiTheme="majorHAnsi" w:cstheme="majorBidi"/>
      <w:spacing w:val="-10"/>
      <w:kern w:val="28"/>
      <w:sz w:val="56"/>
      <w:szCs w:val="56"/>
    </w:rPr>
  </w:style>
  <w:style w:type="character" w:customStyle="1" w:styleId="mark5kcsm6oi3">
    <w:name w:val="mark5kcsm6oi3"/>
    <w:basedOn w:val="DefaultParagraphFont"/>
    <w:rsid w:val="00BF7962"/>
  </w:style>
  <w:style w:type="character" w:customStyle="1" w:styleId="marknnt03wxri">
    <w:name w:val="marknnt03wxri"/>
    <w:basedOn w:val="DefaultParagraphFont"/>
    <w:rsid w:val="00BF7962"/>
  </w:style>
  <w:style w:type="character" w:customStyle="1" w:styleId="marklbbwujfdm">
    <w:name w:val="marklbbwujfdm"/>
    <w:basedOn w:val="DefaultParagraphFont"/>
    <w:rsid w:val="00BF7962"/>
  </w:style>
  <w:style w:type="paragraph" w:styleId="NormalWeb">
    <w:name w:val="Normal (Web)"/>
    <w:basedOn w:val="Normal"/>
    <w:uiPriority w:val="99"/>
    <w:semiHidden/>
    <w:unhideWhenUsed/>
    <w:rsid w:val="00BF7962"/>
    <w:pPr>
      <w:spacing w:before="100" w:beforeAutospacing="1" w:after="100" w:afterAutospacing="1"/>
    </w:pPr>
    <w:rPr>
      <w:rFonts w:ascii="Times New Roman" w:eastAsia="Times New Roman" w:hAnsi="Times New Roman" w:cs="Times New Roman"/>
      <w:lang w:val="uz-Cyrl-UZ"/>
    </w:rPr>
  </w:style>
  <w:style w:type="paragraph" w:styleId="BalloonText">
    <w:name w:val="Balloon Text"/>
    <w:basedOn w:val="Normal"/>
    <w:link w:val="BalloonTextChar"/>
    <w:uiPriority w:val="99"/>
    <w:semiHidden/>
    <w:unhideWhenUsed/>
    <w:rsid w:val="006270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7093"/>
    <w:rPr>
      <w:rFonts w:ascii="Lucida Grande" w:hAnsi="Lucida Grande" w:cs="Lucida Grande"/>
      <w:sz w:val="18"/>
      <w:szCs w:val="18"/>
      <w:lang w:val="en-US"/>
    </w:rPr>
  </w:style>
  <w:style w:type="character" w:styleId="Hyperlink">
    <w:name w:val="Hyperlink"/>
    <w:basedOn w:val="DefaultParagraphFont"/>
    <w:uiPriority w:val="99"/>
    <w:semiHidden/>
    <w:unhideWhenUsed/>
    <w:rsid w:val="00AB291F"/>
    <w:rPr>
      <w:color w:val="0000FF"/>
      <w:u w:val="single"/>
    </w:rPr>
  </w:style>
  <w:style w:type="character" w:customStyle="1" w:styleId="Heading3Char">
    <w:name w:val="Heading 3 Char"/>
    <w:basedOn w:val="DefaultParagraphFont"/>
    <w:link w:val="Heading3"/>
    <w:uiPriority w:val="9"/>
    <w:rsid w:val="00B94AC6"/>
    <w:rPr>
      <w:rFonts w:ascii="Times New Roman" w:eastAsia="Times New Roman" w:hAnsi="Times New Roman" w:cs="Times New Roman"/>
      <w:b/>
      <w:bCs/>
      <w:sz w:val="27"/>
      <w:szCs w:val="27"/>
      <w:lang w:val="en-GB" w:eastAsia="en-GB"/>
    </w:rPr>
  </w:style>
  <w:style w:type="character" w:customStyle="1" w:styleId="TitleChar">
    <w:name w:val="Title Char"/>
    <w:basedOn w:val="DefaultParagraphFont"/>
    <w:link w:val="Title"/>
    <w:uiPriority w:val="10"/>
    <w:rsid w:val="00532CEC"/>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105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035215">
      <w:bodyDiv w:val="1"/>
      <w:marLeft w:val="0"/>
      <w:marRight w:val="0"/>
      <w:marTop w:val="0"/>
      <w:marBottom w:val="0"/>
      <w:divBdr>
        <w:top w:val="none" w:sz="0" w:space="0" w:color="auto"/>
        <w:left w:val="none" w:sz="0" w:space="0" w:color="auto"/>
        <w:bottom w:val="none" w:sz="0" w:space="0" w:color="auto"/>
        <w:right w:val="none" w:sz="0" w:space="0" w:color="auto"/>
      </w:divBdr>
    </w:div>
    <w:div w:id="318460792">
      <w:bodyDiv w:val="1"/>
      <w:marLeft w:val="0"/>
      <w:marRight w:val="0"/>
      <w:marTop w:val="0"/>
      <w:marBottom w:val="0"/>
      <w:divBdr>
        <w:top w:val="none" w:sz="0" w:space="0" w:color="auto"/>
        <w:left w:val="none" w:sz="0" w:space="0" w:color="auto"/>
        <w:bottom w:val="none" w:sz="0" w:space="0" w:color="auto"/>
        <w:right w:val="none" w:sz="0" w:space="0" w:color="auto"/>
      </w:divBdr>
    </w:div>
    <w:div w:id="781344772">
      <w:bodyDiv w:val="1"/>
      <w:marLeft w:val="0"/>
      <w:marRight w:val="0"/>
      <w:marTop w:val="0"/>
      <w:marBottom w:val="0"/>
      <w:divBdr>
        <w:top w:val="none" w:sz="0" w:space="0" w:color="auto"/>
        <w:left w:val="none" w:sz="0" w:space="0" w:color="auto"/>
        <w:bottom w:val="none" w:sz="0" w:space="0" w:color="auto"/>
        <w:right w:val="none" w:sz="0" w:space="0" w:color="auto"/>
      </w:divBdr>
    </w:div>
    <w:div w:id="2041130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sUJn6mWPGKlvhc4cJd6B6PtDVg==">AMUW2mVIopgyC0wry0MH06AvEL1zSNSVI9PAPEQm+3owurl2PbLbUlU8u4e6/TKu5dxkDJsxtaeGD6Xz1/PW1IXJFjN17RCNPupxVZcAnyrzTO7Snpj59A4jTabKMQF9HArf31T6k2LP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Windows User</cp:lastModifiedBy>
  <cp:revision>4</cp:revision>
  <dcterms:created xsi:type="dcterms:W3CDTF">2021-12-01T22:25:00Z</dcterms:created>
  <dcterms:modified xsi:type="dcterms:W3CDTF">2021-12-05T10:31:00Z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0x01010092E2B91C5F032846A66B6E6C7FABE1B2</vt:lpwstr>
  </property>
</Properties>
</file>